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DB" w:rsidRDefault="00382D21">
      <w:r>
        <w:rPr>
          <w:rStyle w:val="Yok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B1574AA" wp14:editId="11297F78">
                <wp:simplePos x="0" y="0"/>
                <wp:positionH relativeFrom="column">
                  <wp:posOffset>-304800</wp:posOffset>
                </wp:positionH>
                <wp:positionV relativeFrom="line">
                  <wp:posOffset>-830580</wp:posOffset>
                </wp:positionV>
                <wp:extent cx="7086600" cy="1943100"/>
                <wp:effectExtent l="0" t="0" r="0" b="0"/>
                <wp:wrapNone/>
                <wp:docPr id="1073741825" name="officeArt object" descr="1991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131BF" w:rsidRDefault="001131BF">
                            <w:pPr>
                              <w:jc w:val="center"/>
                              <w:rPr>
                                <w:rStyle w:val="Yok"/>
                                <w:rFonts w:ascii="Arial Black" w:eastAsia="Arial Black" w:hAnsi="Arial Black" w:cs="Arial Blac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Black" w:eastAsia="Arial Black" w:hAnsi="Arial Black" w:cs="Arial Black"/>
                                <w:noProof/>
                                <w:sz w:val="26"/>
                                <w:szCs w:val="26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760ED3A5" wp14:editId="31DA6618">
                                  <wp:extent cx="3048000" cy="1012544"/>
                                  <wp:effectExtent l="0" t="0" r="0" b="0"/>
                                  <wp:docPr id="1" name="Resim 1" descr="D:\Basiad\BasiadLogo\BASİAD2022KurumsalLogoKüçü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Basiad\BasiadLogo\BASİAD2022KurumsalLogoKüçü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0" cy="1012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31BF" w:rsidRDefault="001131BF">
                            <w:pPr>
                              <w:pStyle w:val="Balk1"/>
                              <w:rPr>
                                <w:rStyle w:val="Y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Yok"/>
                                <w:sz w:val="22"/>
                                <w:szCs w:val="22"/>
                              </w:rPr>
                              <w:t>BALIKESİR SANAYİCİ VE İŞ İNSANLARI DERNEĞİ</w:t>
                            </w:r>
                          </w:p>
                          <w:p w:rsidR="001131BF" w:rsidRDefault="001131BF">
                            <w:pPr>
                              <w:jc w:val="center"/>
                              <w:rPr>
                                <w:rStyle w:val="Y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Yok"/>
                                <w:sz w:val="22"/>
                                <w:szCs w:val="22"/>
                              </w:rPr>
                              <w:t xml:space="preserve">BALIKESİR INDUSTRIALIST </w:t>
                            </w:r>
                            <w:proofErr w:type="spellStart"/>
                            <w:r>
                              <w:rPr>
                                <w:rStyle w:val="Yok"/>
                                <w:sz w:val="22"/>
                                <w:szCs w:val="22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Style w:val="Yok"/>
                                <w:sz w:val="22"/>
                                <w:szCs w:val="22"/>
                              </w:rPr>
                              <w:t xml:space="preserve"> BUSINESS PEOPLE ASSOCATION</w:t>
                            </w:r>
                          </w:p>
                          <w:p w:rsidR="001131BF" w:rsidRDefault="001131BF">
                            <w:pPr>
                              <w:jc w:val="center"/>
                              <w:rPr>
                                <w:rStyle w:val="Yok"/>
                                <w:sz w:val="22"/>
                                <w:szCs w:val="22"/>
                              </w:rPr>
                            </w:pPr>
                          </w:p>
                          <w:p w:rsidR="001131BF" w:rsidRDefault="001131BF">
                            <w:pPr>
                              <w:jc w:val="center"/>
                              <w:rPr>
                                <w:rStyle w:val="Yok"/>
                                <w:sz w:val="22"/>
                                <w:szCs w:val="22"/>
                              </w:rPr>
                            </w:pPr>
                          </w:p>
                          <w:p w:rsidR="001131BF" w:rsidRDefault="001131BF">
                            <w:pPr>
                              <w:jc w:val="both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1991…" style="position:absolute;margin-left:-24pt;margin-top:-65.4pt;width:558pt;height:153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" stroked="f" strokeweight="1pt">
                <v:stroke miterlimit="4"/>
                <v:textbox inset="1.27mm,1.27mm,1.27mm,1.27mm">
                  <w:txbxContent>
                    <w:p w:rsidR="001131BF" w:rsidRDefault="001131BF">
                      <w:pPr>
                        <w:jc w:val="center"/>
                        <w:rPr>
                          <w:rStyle w:val="Yok"/>
                          <w:rFonts w:ascii="Arial Black" w:eastAsia="Arial Black" w:hAnsi="Arial Black" w:cs="Arial Black"/>
                          <w:sz w:val="26"/>
                          <w:szCs w:val="26"/>
                        </w:rPr>
                      </w:pPr>
                      <w:r>
                        <w:rPr>
                          <w:rFonts w:ascii="Arial Black" w:eastAsia="Arial Black" w:hAnsi="Arial Black" w:cs="Arial Black"/>
                          <w:noProof/>
                          <w:sz w:val="26"/>
                          <w:szCs w:val="26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760ED3A5" wp14:editId="31DA6618">
                            <wp:extent cx="3048000" cy="1012544"/>
                            <wp:effectExtent l="0" t="0" r="0" b="0"/>
                            <wp:docPr id="1" name="Resim 1" descr="D:\Basiad\BasiadLogo\BASİAD2022KurumsalLogoKüçü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Basiad\BasiadLogo\BASİAD2022KurumsalLogoKüçü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0" cy="1012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31BF" w:rsidRDefault="001131BF">
                      <w:pPr>
                        <w:pStyle w:val="Balk1"/>
                        <w:rPr>
                          <w:rStyle w:val="Yok"/>
                          <w:sz w:val="22"/>
                          <w:szCs w:val="22"/>
                        </w:rPr>
                      </w:pPr>
                      <w:r>
                        <w:rPr>
                          <w:rStyle w:val="Yok"/>
                          <w:sz w:val="22"/>
                          <w:szCs w:val="22"/>
                        </w:rPr>
                        <w:t>BALIKESİR SANAYİCİ VE İŞ İNSANLARI DERNEĞİ</w:t>
                      </w:r>
                    </w:p>
                    <w:p w:rsidR="001131BF" w:rsidRDefault="001131BF">
                      <w:pPr>
                        <w:jc w:val="center"/>
                        <w:rPr>
                          <w:rStyle w:val="Yok"/>
                          <w:sz w:val="22"/>
                          <w:szCs w:val="22"/>
                        </w:rPr>
                      </w:pPr>
                      <w:r>
                        <w:rPr>
                          <w:rStyle w:val="Yok"/>
                          <w:sz w:val="22"/>
                          <w:szCs w:val="22"/>
                        </w:rPr>
                        <w:t xml:space="preserve">BALIKESİR INDUSTRIALIST </w:t>
                      </w:r>
                      <w:proofErr w:type="spellStart"/>
                      <w:r>
                        <w:rPr>
                          <w:rStyle w:val="Yok"/>
                          <w:sz w:val="22"/>
                          <w:szCs w:val="22"/>
                        </w:rPr>
                        <w:t>and</w:t>
                      </w:r>
                      <w:proofErr w:type="spellEnd"/>
                      <w:r>
                        <w:rPr>
                          <w:rStyle w:val="Yok"/>
                          <w:sz w:val="22"/>
                          <w:szCs w:val="22"/>
                        </w:rPr>
                        <w:t xml:space="preserve"> BUSINESS PEOPLE ASSOCATION</w:t>
                      </w:r>
                    </w:p>
                    <w:p w:rsidR="001131BF" w:rsidRDefault="001131BF">
                      <w:pPr>
                        <w:jc w:val="center"/>
                        <w:rPr>
                          <w:rStyle w:val="Yok"/>
                          <w:sz w:val="22"/>
                          <w:szCs w:val="22"/>
                        </w:rPr>
                      </w:pPr>
                    </w:p>
                    <w:p w:rsidR="001131BF" w:rsidRDefault="001131BF">
                      <w:pPr>
                        <w:jc w:val="center"/>
                        <w:rPr>
                          <w:rStyle w:val="Yok"/>
                          <w:sz w:val="22"/>
                          <w:szCs w:val="22"/>
                        </w:rPr>
                      </w:pPr>
                    </w:p>
                    <w:p w:rsidR="001131BF" w:rsidRDefault="001131BF">
                      <w:pPr>
                        <w:jc w:val="both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6870DB" w:rsidRDefault="006870DB"/>
    <w:p w:rsidR="006870DB" w:rsidRDefault="006870DB"/>
    <w:p w:rsidR="006870DB" w:rsidRDefault="006870DB"/>
    <w:p w:rsidR="006870DB" w:rsidRDefault="006870DB"/>
    <w:p w:rsidR="006870DB" w:rsidRDefault="006870DB"/>
    <w:p w:rsidR="006870DB" w:rsidRDefault="006870DB"/>
    <w:p w:rsidR="006870DB" w:rsidRDefault="00E84839" w:rsidP="00E84839">
      <w:pPr>
        <w:spacing w:line="276" w:lineRule="auto"/>
        <w:jc w:val="right"/>
        <w:rPr>
          <w:rStyle w:val="Yok"/>
          <w:rFonts w:ascii="Calibri" w:eastAsia="Calibri" w:hAnsi="Calibri" w:cs="Calibri"/>
        </w:rPr>
      </w:pPr>
      <w:r>
        <w:rPr>
          <w:rStyle w:val="Yok"/>
          <w:rFonts w:ascii="Calibri" w:hAnsi="Calibri"/>
        </w:rPr>
        <w:t>26</w:t>
      </w:r>
      <w:r w:rsidR="006903D1">
        <w:rPr>
          <w:rStyle w:val="Yok"/>
          <w:rFonts w:ascii="Calibri" w:hAnsi="Calibri"/>
        </w:rPr>
        <w:t>.</w:t>
      </w:r>
      <w:r w:rsidR="00154815">
        <w:rPr>
          <w:rStyle w:val="Yok"/>
          <w:rFonts w:ascii="Calibri" w:hAnsi="Calibri"/>
        </w:rPr>
        <w:t>0</w:t>
      </w:r>
      <w:r>
        <w:rPr>
          <w:rStyle w:val="Yok"/>
          <w:rFonts w:ascii="Calibri" w:hAnsi="Calibri"/>
        </w:rPr>
        <w:t>3</w:t>
      </w:r>
      <w:r w:rsidR="007B686E">
        <w:rPr>
          <w:rStyle w:val="Yok"/>
          <w:rFonts w:ascii="Calibri" w:hAnsi="Calibri"/>
        </w:rPr>
        <w:t>.202</w:t>
      </w:r>
      <w:r w:rsidR="00154815">
        <w:rPr>
          <w:rStyle w:val="Yok"/>
          <w:rFonts w:ascii="Calibri" w:hAnsi="Calibri"/>
        </w:rPr>
        <w:t>4</w:t>
      </w:r>
    </w:p>
    <w:p w:rsidR="006870DB" w:rsidRDefault="000C3BAC" w:rsidP="00E84839">
      <w:pPr>
        <w:spacing w:line="276" w:lineRule="auto"/>
        <w:jc w:val="right"/>
        <w:rPr>
          <w:rStyle w:val="Yok"/>
          <w:rFonts w:ascii="Calibri" w:eastAsia="Calibri" w:hAnsi="Calibri" w:cs="Calibri"/>
        </w:rPr>
      </w:pPr>
      <w:r>
        <w:rPr>
          <w:rStyle w:val="Yok"/>
          <w:rFonts w:ascii="Calibri" w:hAnsi="Calibri"/>
        </w:rPr>
        <w:t>Sayı:</w:t>
      </w:r>
      <w:r w:rsidR="007B686E">
        <w:rPr>
          <w:rStyle w:val="Yok"/>
          <w:rFonts w:ascii="Calibri" w:hAnsi="Calibri"/>
        </w:rPr>
        <w:t xml:space="preserve"> </w:t>
      </w:r>
      <w:r w:rsidR="00A4660B">
        <w:rPr>
          <w:rStyle w:val="Yok"/>
          <w:rFonts w:ascii="Calibri" w:hAnsi="Calibri"/>
        </w:rPr>
        <w:t>128/24</w:t>
      </w:r>
      <w:bookmarkStart w:id="0" w:name="_GoBack"/>
      <w:bookmarkEnd w:id="0"/>
    </w:p>
    <w:p w:rsidR="006870DB" w:rsidRDefault="007B686E">
      <w:pPr>
        <w:pStyle w:val="Balk2"/>
        <w:spacing w:line="276" w:lineRule="auto"/>
        <w:rPr>
          <w:rStyle w:val="Yok"/>
          <w:rFonts w:ascii="Calibri" w:eastAsia="Calibri" w:hAnsi="Calibri" w:cs="Calibri"/>
          <w:b w:val="0"/>
          <w:bCs w:val="0"/>
          <w:color w:val="FFFFFF"/>
          <w:sz w:val="32"/>
          <w:szCs w:val="32"/>
          <w:u w:color="FFFFFF"/>
        </w:rPr>
      </w:pPr>
      <w:r>
        <w:rPr>
          <w:rStyle w:val="Yok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1793239</wp:posOffset>
                </wp:positionH>
                <wp:positionV relativeFrom="line">
                  <wp:posOffset>155575</wp:posOffset>
                </wp:positionV>
                <wp:extent cx="2585721" cy="325994"/>
                <wp:effectExtent l="0" t="0" r="0" b="0"/>
                <wp:wrapNone/>
                <wp:docPr id="1073741829" name="officeArt object" descr="BASIN BÜLTENİ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721" cy="32599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131BF" w:rsidRDefault="001131BF">
                            <w:pPr>
                              <w:jc w:val="center"/>
                            </w:pPr>
                            <w:r>
                              <w:rPr>
                                <w:rStyle w:val="Yok"/>
                                <w:rFonts w:ascii="Calibri" w:hAnsi="Calibri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u w:color="FFFFFF"/>
                              </w:rPr>
                              <w:t>BASIN BÜLTENİ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BASIN BÜLTENİ" style="position:absolute;left:0;text-align:left;margin-left:141.2pt;margin-top:12.25pt;width:203.6pt;height:25.6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" fillcolor="black">
                <v:stroke joinstyle="round"/>
                <v:textbox inset="1.27mm,1.27mm,1.27mm,1.27mm">
                  <w:txbxContent>
                    <w:p w:rsidR="001131BF" w:rsidRDefault="001131BF">
                      <w:pPr>
                        <w:jc w:val="center"/>
                      </w:pPr>
                      <w:r>
                        <w:rPr>
                          <w:rStyle w:val="Yok"/>
                          <w:rFonts w:ascii="Calibri" w:hAnsi="Calibri"/>
                          <w:b/>
                          <w:bCs/>
                          <w:color w:val="FFFFFF"/>
                          <w:sz w:val="32"/>
                          <w:szCs w:val="32"/>
                          <w:u w:color="FFFFFF"/>
                        </w:rPr>
                        <w:t>BASIN BÜLTENİ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Yok"/>
          <w:rFonts w:ascii="Calibri" w:hAnsi="Calibri"/>
          <w:color w:val="FFFFFF"/>
          <w:sz w:val="32"/>
          <w:szCs w:val="32"/>
          <w:u w:color="FFFFFF"/>
          <w:shd w:val="clear" w:color="auto" w:fill="000000"/>
        </w:rPr>
        <w:t xml:space="preserve">  </w:t>
      </w:r>
    </w:p>
    <w:p w:rsidR="006870DB" w:rsidRDefault="007B686E">
      <w:pPr>
        <w:pStyle w:val="stbilgi"/>
        <w:tabs>
          <w:tab w:val="clear" w:pos="4536"/>
          <w:tab w:val="clear" w:pos="9072"/>
        </w:tabs>
        <w:spacing w:line="276" w:lineRule="auto"/>
        <w:ind w:firstLine="708"/>
        <w:jc w:val="center"/>
        <w:rPr>
          <w:rStyle w:val="Yok"/>
          <w:sz w:val="22"/>
          <w:szCs w:val="22"/>
        </w:rPr>
      </w:pPr>
      <w:r>
        <w:rPr>
          <w:rStyle w:val="Yok"/>
          <w:sz w:val="22"/>
          <w:szCs w:val="22"/>
        </w:rPr>
        <w:t>D</w:t>
      </w:r>
    </w:p>
    <w:p w:rsidR="006870DB" w:rsidRDefault="006870DB">
      <w:pPr>
        <w:pStyle w:val="AralkYok"/>
        <w:jc w:val="both"/>
        <w:rPr>
          <w:rStyle w:val="Yok"/>
          <w:sz w:val="24"/>
          <w:szCs w:val="24"/>
        </w:rPr>
      </w:pPr>
    </w:p>
    <w:p w:rsidR="00966DAF" w:rsidRPr="00A13E6C" w:rsidRDefault="00966DAF" w:rsidP="000C40DD">
      <w:pPr>
        <w:pStyle w:val="AralkYok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BASİAD </w:t>
      </w:r>
      <w:r w:rsidR="000C40DD">
        <w:rPr>
          <w:b/>
          <w:bCs/>
          <w:sz w:val="36"/>
          <w:szCs w:val="36"/>
        </w:rPr>
        <w:t xml:space="preserve">Meslek Lisesi </w:t>
      </w:r>
      <w:proofErr w:type="spellStart"/>
      <w:r w:rsidR="000C40DD">
        <w:rPr>
          <w:b/>
          <w:bCs/>
          <w:sz w:val="36"/>
          <w:szCs w:val="36"/>
        </w:rPr>
        <w:t>Mentörlük</w:t>
      </w:r>
      <w:proofErr w:type="spellEnd"/>
      <w:r w:rsidR="000C40DD">
        <w:rPr>
          <w:b/>
          <w:bCs/>
          <w:sz w:val="36"/>
          <w:szCs w:val="36"/>
        </w:rPr>
        <w:t xml:space="preserve"> Eğitimini Gerçekleştirdi.</w:t>
      </w:r>
    </w:p>
    <w:p w:rsidR="00966DAF" w:rsidRDefault="00966DAF" w:rsidP="00966DAF">
      <w:pPr>
        <w:pStyle w:val="AralkYok"/>
        <w:jc w:val="both"/>
        <w:rPr>
          <w:rStyle w:val="Yok"/>
          <w:b/>
          <w:bCs/>
          <w:sz w:val="24"/>
          <w:szCs w:val="24"/>
        </w:rPr>
      </w:pPr>
    </w:p>
    <w:p w:rsidR="00966DAF" w:rsidRDefault="00966DAF" w:rsidP="000C40DD">
      <w:pPr>
        <w:pStyle w:val="AralkYok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BASİAD Balıkesir Sanayici ve İş İnsanları Derneği</w:t>
      </w:r>
      <w:r w:rsidR="000C40DD">
        <w:rPr>
          <w:b/>
          <w:bCs/>
          <w:sz w:val="24"/>
          <w:szCs w:val="24"/>
        </w:rPr>
        <w:t xml:space="preserve">; İç İşleri Bakanlığı Finansal desteği ve Balıkesir İl Milli Eğitim Müdürlüğü ile yaptığı protokol ile uygulamakta olduğu proje kapsamında; projenin önemli ayağı olan </w:t>
      </w:r>
      <w:proofErr w:type="spellStart"/>
      <w:r w:rsidR="000C40DD">
        <w:rPr>
          <w:b/>
          <w:bCs/>
          <w:sz w:val="24"/>
          <w:szCs w:val="24"/>
        </w:rPr>
        <w:t>mentörlük</w:t>
      </w:r>
      <w:proofErr w:type="spellEnd"/>
      <w:r w:rsidR="000C40DD">
        <w:rPr>
          <w:b/>
          <w:bCs/>
          <w:sz w:val="24"/>
          <w:szCs w:val="24"/>
        </w:rPr>
        <w:t xml:space="preserve"> eğitimini tamamladı. </w:t>
      </w:r>
    </w:p>
    <w:p w:rsidR="006870DB" w:rsidRDefault="006870DB">
      <w:pPr>
        <w:pStyle w:val="AralkYok"/>
        <w:jc w:val="both"/>
        <w:rPr>
          <w:rStyle w:val="Yok"/>
          <w:b/>
          <w:bCs/>
          <w:sz w:val="24"/>
          <w:szCs w:val="24"/>
        </w:rPr>
      </w:pPr>
    </w:p>
    <w:p w:rsidR="00D02379" w:rsidRDefault="000C40DD" w:rsidP="000C40DD">
      <w:pPr>
        <w:pStyle w:val="AralkYok"/>
        <w:jc w:val="both"/>
        <w:rPr>
          <w:sz w:val="24"/>
          <w:szCs w:val="24"/>
        </w:rPr>
      </w:pPr>
      <w:r>
        <w:rPr>
          <w:rStyle w:val="Yok"/>
          <w:b/>
          <w:bCs/>
          <w:sz w:val="24"/>
          <w:szCs w:val="24"/>
        </w:rPr>
        <w:t>26</w:t>
      </w:r>
      <w:r w:rsidR="007B686E" w:rsidRPr="00C835A2">
        <w:rPr>
          <w:rStyle w:val="Yok"/>
          <w:b/>
          <w:bCs/>
          <w:sz w:val="24"/>
          <w:szCs w:val="24"/>
        </w:rPr>
        <w:t xml:space="preserve"> </w:t>
      </w:r>
      <w:r>
        <w:rPr>
          <w:rStyle w:val="Yok"/>
          <w:b/>
          <w:bCs/>
          <w:sz w:val="24"/>
          <w:szCs w:val="24"/>
        </w:rPr>
        <w:t>Mar</w:t>
      </w:r>
      <w:r w:rsidR="001560C6" w:rsidRPr="00C835A2">
        <w:rPr>
          <w:rStyle w:val="Yok"/>
          <w:b/>
          <w:bCs/>
          <w:sz w:val="24"/>
          <w:szCs w:val="24"/>
        </w:rPr>
        <w:t>t</w:t>
      </w:r>
      <w:r w:rsidR="007B686E" w:rsidRPr="00C835A2">
        <w:rPr>
          <w:rStyle w:val="Yok"/>
          <w:b/>
          <w:bCs/>
          <w:sz w:val="24"/>
          <w:szCs w:val="24"/>
        </w:rPr>
        <w:t xml:space="preserve"> 202</w:t>
      </w:r>
      <w:r w:rsidR="001560C6" w:rsidRPr="00C835A2">
        <w:rPr>
          <w:rStyle w:val="Yok"/>
          <w:b/>
          <w:bCs/>
          <w:sz w:val="24"/>
          <w:szCs w:val="24"/>
        </w:rPr>
        <w:t>4</w:t>
      </w:r>
      <w:r w:rsidR="007B686E" w:rsidRPr="00C835A2">
        <w:rPr>
          <w:rStyle w:val="Yok"/>
          <w:b/>
          <w:bCs/>
          <w:sz w:val="24"/>
          <w:szCs w:val="24"/>
        </w:rPr>
        <w:t xml:space="preserve"> – Balıkesir </w:t>
      </w:r>
      <w:r w:rsidR="007B686E" w:rsidRPr="00C835A2">
        <w:rPr>
          <w:sz w:val="24"/>
          <w:szCs w:val="24"/>
        </w:rPr>
        <w:t xml:space="preserve">/  </w:t>
      </w:r>
      <w:r w:rsidR="00966DAF">
        <w:rPr>
          <w:sz w:val="24"/>
          <w:szCs w:val="24"/>
        </w:rPr>
        <w:t xml:space="preserve">Balıkesir Sanayici ve İş İnsanları Derneği </w:t>
      </w:r>
      <w:r>
        <w:rPr>
          <w:sz w:val="24"/>
          <w:szCs w:val="24"/>
        </w:rPr>
        <w:t xml:space="preserve">tarafından yürütülmekte olan “Meslek Lisesi </w:t>
      </w:r>
      <w:proofErr w:type="spellStart"/>
      <w:r>
        <w:rPr>
          <w:sz w:val="24"/>
          <w:szCs w:val="24"/>
        </w:rPr>
        <w:t>Mentörlük</w:t>
      </w:r>
      <w:proofErr w:type="spellEnd"/>
      <w:r>
        <w:rPr>
          <w:sz w:val="24"/>
          <w:szCs w:val="24"/>
        </w:rPr>
        <w:t xml:space="preserve"> Projesi” kapsamında 50 meslek lisesi öğrencisine </w:t>
      </w:r>
      <w:proofErr w:type="spellStart"/>
      <w:r>
        <w:rPr>
          <w:sz w:val="24"/>
          <w:szCs w:val="24"/>
        </w:rPr>
        <w:t>mentörlük</w:t>
      </w:r>
      <w:proofErr w:type="spellEnd"/>
      <w:r>
        <w:rPr>
          <w:sz w:val="24"/>
          <w:szCs w:val="24"/>
        </w:rPr>
        <w:t xml:space="preserve"> yapmak üzere 10 girişimcinin eğitim sürecini 25 Mart 2024 Pazartesi günü tamamladı. </w:t>
      </w:r>
      <w:proofErr w:type="spellStart"/>
      <w:r>
        <w:rPr>
          <w:sz w:val="24"/>
          <w:szCs w:val="24"/>
        </w:rPr>
        <w:t>Mentörlük</w:t>
      </w:r>
      <w:proofErr w:type="spellEnd"/>
      <w:r>
        <w:rPr>
          <w:sz w:val="24"/>
          <w:szCs w:val="24"/>
        </w:rPr>
        <w:t xml:space="preserve"> eğitimi </w:t>
      </w:r>
      <w:proofErr w:type="spellStart"/>
      <w:r>
        <w:rPr>
          <w:sz w:val="24"/>
          <w:szCs w:val="24"/>
        </w:rPr>
        <w:t>İzgören</w:t>
      </w:r>
      <w:proofErr w:type="spellEnd"/>
      <w:r>
        <w:rPr>
          <w:sz w:val="24"/>
          <w:szCs w:val="24"/>
        </w:rPr>
        <w:t xml:space="preserve"> Akademi tarafından verildi. </w:t>
      </w:r>
    </w:p>
    <w:p w:rsidR="00994825" w:rsidRDefault="00994825" w:rsidP="004037DE">
      <w:pPr>
        <w:pStyle w:val="AralkYok"/>
        <w:jc w:val="both"/>
        <w:rPr>
          <w:sz w:val="24"/>
          <w:szCs w:val="24"/>
        </w:rPr>
      </w:pPr>
    </w:p>
    <w:p w:rsidR="00994825" w:rsidRDefault="00994825" w:rsidP="003D3B44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 Ay süre ile uygulanacak olan projenin ana amacı Balıkesir </w:t>
      </w:r>
      <w:proofErr w:type="gramStart"/>
      <w:r>
        <w:rPr>
          <w:sz w:val="24"/>
          <w:szCs w:val="24"/>
        </w:rPr>
        <w:t>Merkez’de kurulu</w:t>
      </w:r>
      <w:proofErr w:type="gramEnd"/>
      <w:r>
        <w:rPr>
          <w:sz w:val="24"/>
          <w:szCs w:val="24"/>
        </w:rPr>
        <w:t xml:space="preserve"> buluna</w:t>
      </w:r>
      <w:r w:rsidR="000058A8">
        <w:rPr>
          <w:sz w:val="24"/>
          <w:szCs w:val="24"/>
        </w:rPr>
        <w:t xml:space="preserve">n Meslek Liselerinde okuyan </w:t>
      </w:r>
      <w:r w:rsidR="003D3B44">
        <w:rPr>
          <w:sz w:val="24"/>
          <w:szCs w:val="24"/>
        </w:rPr>
        <w:t>1</w:t>
      </w:r>
      <w:r w:rsidR="000058A8">
        <w:rPr>
          <w:sz w:val="24"/>
          <w:szCs w:val="24"/>
        </w:rPr>
        <w:t>. v</w:t>
      </w:r>
      <w:r>
        <w:rPr>
          <w:sz w:val="24"/>
          <w:szCs w:val="24"/>
        </w:rPr>
        <w:t xml:space="preserve">e </w:t>
      </w:r>
      <w:r w:rsidR="003D3B44">
        <w:rPr>
          <w:sz w:val="24"/>
          <w:szCs w:val="24"/>
        </w:rPr>
        <w:t>2</w:t>
      </w:r>
      <w:r>
        <w:rPr>
          <w:sz w:val="24"/>
          <w:szCs w:val="24"/>
        </w:rPr>
        <w:t xml:space="preserve">. Sınıf öğrencilerini; meslek lisesi </w:t>
      </w:r>
      <w:proofErr w:type="spellStart"/>
      <w:r w:rsidR="003D3B44">
        <w:rPr>
          <w:sz w:val="24"/>
          <w:szCs w:val="24"/>
        </w:rPr>
        <w:t>mentörleri</w:t>
      </w:r>
      <w:proofErr w:type="spellEnd"/>
      <w:r>
        <w:rPr>
          <w:sz w:val="24"/>
          <w:szCs w:val="24"/>
        </w:rPr>
        <w:t xml:space="preserve"> ve proje faaliyetleri aracılığı ile iş hayatına hazırlamak, çeşitli mesleki yetkinlikler kazandırmak</w:t>
      </w:r>
      <w:r w:rsidR="003D3B44">
        <w:rPr>
          <w:sz w:val="24"/>
          <w:szCs w:val="24"/>
        </w:rPr>
        <w:t xml:space="preserve">, büyük meslek lisesi </w:t>
      </w:r>
      <w:proofErr w:type="spellStart"/>
      <w:r w:rsidR="003D3B44">
        <w:rPr>
          <w:sz w:val="24"/>
          <w:szCs w:val="24"/>
        </w:rPr>
        <w:t>çalıştayını</w:t>
      </w:r>
      <w:proofErr w:type="spellEnd"/>
      <w:r w:rsidR="003D3B44">
        <w:rPr>
          <w:sz w:val="24"/>
          <w:szCs w:val="24"/>
        </w:rPr>
        <w:t xml:space="preserve"> düzenlemek</w:t>
      </w:r>
      <w:r>
        <w:rPr>
          <w:sz w:val="24"/>
          <w:szCs w:val="24"/>
        </w:rPr>
        <w:t xml:space="preserve"> ve işletmelerin teknik personel ihtiyaçların istihdamını kolaylaştırmak olarak açıklandı. </w:t>
      </w:r>
    </w:p>
    <w:p w:rsidR="00994825" w:rsidRDefault="00994825" w:rsidP="004037DE">
      <w:pPr>
        <w:pStyle w:val="AralkYok"/>
        <w:jc w:val="both"/>
        <w:rPr>
          <w:sz w:val="24"/>
          <w:szCs w:val="24"/>
        </w:rPr>
      </w:pPr>
    </w:p>
    <w:p w:rsidR="00994825" w:rsidRDefault="00994825" w:rsidP="003D3B44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 kapsamında seçilen </w:t>
      </w:r>
      <w:r w:rsidR="003D3B44">
        <w:rPr>
          <w:sz w:val="24"/>
          <w:szCs w:val="24"/>
        </w:rPr>
        <w:t>50</w:t>
      </w:r>
      <w:r>
        <w:rPr>
          <w:sz w:val="24"/>
          <w:szCs w:val="24"/>
        </w:rPr>
        <w:t xml:space="preserve"> öğrenci; </w:t>
      </w:r>
      <w:r w:rsidR="000C40DD">
        <w:rPr>
          <w:sz w:val="24"/>
          <w:szCs w:val="24"/>
        </w:rPr>
        <w:t xml:space="preserve">25 Mart 2024 Pazartesi günü eğitimleri tamamlanan </w:t>
      </w:r>
      <w:r w:rsidR="003D3B44">
        <w:rPr>
          <w:sz w:val="24"/>
          <w:szCs w:val="24"/>
        </w:rPr>
        <w:t xml:space="preserve">10 Meslek Lisesi </w:t>
      </w:r>
      <w:proofErr w:type="spellStart"/>
      <w:r w:rsidR="003D3B44">
        <w:rPr>
          <w:sz w:val="24"/>
          <w:szCs w:val="24"/>
        </w:rPr>
        <w:t>mentörü</w:t>
      </w:r>
      <w:proofErr w:type="spellEnd"/>
      <w:r w:rsidR="003D3B44">
        <w:rPr>
          <w:sz w:val="24"/>
          <w:szCs w:val="24"/>
        </w:rPr>
        <w:t xml:space="preserve"> ile eşleştirilecek.</w:t>
      </w:r>
      <w:r w:rsidR="000C40DD">
        <w:rPr>
          <w:sz w:val="24"/>
          <w:szCs w:val="24"/>
        </w:rPr>
        <w:t xml:space="preserve">  BASİAD Meslek Lisesi </w:t>
      </w:r>
      <w:proofErr w:type="spellStart"/>
      <w:r w:rsidR="000C40DD">
        <w:rPr>
          <w:sz w:val="24"/>
          <w:szCs w:val="24"/>
        </w:rPr>
        <w:t>Mentörleri</w:t>
      </w:r>
      <w:proofErr w:type="spellEnd"/>
      <w:r w:rsidR="000C40DD">
        <w:rPr>
          <w:sz w:val="24"/>
          <w:szCs w:val="24"/>
        </w:rPr>
        <w:t xml:space="preserve"> Balıkesir’de yerleşik girişimci ve istekli 10 İşletme ortağından oluşmaktadır. </w:t>
      </w:r>
    </w:p>
    <w:p w:rsidR="006E068C" w:rsidRDefault="006E068C" w:rsidP="004037DE">
      <w:pPr>
        <w:pStyle w:val="AralkYok"/>
        <w:jc w:val="both"/>
        <w:rPr>
          <w:sz w:val="24"/>
          <w:szCs w:val="24"/>
        </w:rPr>
      </w:pPr>
    </w:p>
    <w:p w:rsidR="006E068C" w:rsidRDefault="006E068C" w:rsidP="004037DE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Proje kapsamında BASİAD:</w:t>
      </w:r>
    </w:p>
    <w:p w:rsidR="003D3B44" w:rsidRPr="003D3B44" w:rsidRDefault="003D3B44" w:rsidP="003D3B44">
      <w:pPr>
        <w:autoSpaceDE w:val="0"/>
        <w:autoSpaceDN w:val="0"/>
        <w:adjustRightInd w:val="0"/>
        <w:rPr>
          <w:rFonts w:ascii="Calibri" w:hAnsi="Calibri" w:cs="Calibri"/>
        </w:rPr>
      </w:pPr>
      <w:r w:rsidRPr="003D3B44">
        <w:rPr>
          <w:rFonts w:ascii="Calibri" w:hAnsi="Calibri" w:cs="Calibri"/>
        </w:rPr>
        <w:t>4 Adet “MESLEK LİSESİ GELECEK VİZYONU VE İŞ HAYATINA HAZIRLAMA” toplantısının düzenlenmesi.</w:t>
      </w:r>
    </w:p>
    <w:p w:rsidR="003D3B44" w:rsidRPr="003D3B44" w:rsidRDefault="003D3B44" w:rsidP="003D3B44">
      <w:pPr>
        <w:pStyle w:val="AralkYok"/>
        <w:jc w:val="both"/>
        <w:rPr>
          <w:sz w:val="24"/>
          <w:szCs w:val="24"/>
        </w:rPr>
      </w:pPr>
      <w:proofErr w:type="spellStart"/>
      <w:r w:rsidRPr="003D3B44">
        <w:rPr>
          <w:sz w:val="24"/>
          <w:szCs w:val="24"/>
        </w:rPr>
        <w:t>Mentörler</w:t>
      </w:r>
      <w:proofErr w:type="spellEnd"/>
      <w:r w:rsidRPr="003D3B44">
        <w:rPr>
          <w:sz w:val="24"/>
          <w:szCs w:val="24"/>
        </w:rPr>
        <w:t xml:space="preserve"> tarafından öğrencilere eğitim verilmesi ve iş yeri ziyaretlerinin organize edilmesi.</w:t>
      </w:r>
    </w:p>
    <w:p w:rsidR="003D3B44" w:rsidRPr="003D3B44" w:rsidRDefault="003D3B44" w:rsidP="003D3B44">
      <w:pPr>
        <w:pStyle w:val="AralkYok"/>
        <w:jc w:val="both"/>
        <w:rPr>
          <w:sz w:val="24"/>
          <w:szCs w:val="24"/>
        </w:rPr>
      </w:pPr>
      <w:r w:rsidRPr="003D3B44">
        <w:rPr>
          <w:sz w:val="24"/>
          <w:szCs w:val="24"/>
        </w:rPr>
        <w:t>Koordinatör Öğretmenler ile koordinasyon toplantılarının düzenlenmesi.</w:t>
      </w:r>
    </w:p>
    <w:p w:rsidR="003D3B44" w:rsidRPr="003D3B44" w:rsidRDefault="003D3B44" w:rsidP="003D3B44">
      <w:pPr>
        <w:pStyle w:val="AralkYok"/>
        <w:jc w:val="both"/>
        <w:rPr>
          <w:sz w:val="24"/>
          <w:szCs w:val="24"/>
        </w:rPr>
      </w:pPr>
      <w:r w:rsidRPr="003D3B44">
        <w:rPr>
          <w:sz w:val="24"/>
          <w:szCs w:val="24"/>
        </w:rPr>
        <w:t xml:space="preserve">Öğrenci </w:t>
      </w:r>
      <w:proofErr w:type="gramStart"/>
      <w:r w:rsidRPr="003D3B44">
        <w:rPr>
          <w:sz w:val="24"/>
          <w:szCs w:val="24"/>
        </w:rPr>
        <w:t>motivasyon</w:t>
      </w:r>
      <w:proofErr w:type="gramEnd"/>
      <w:r w:rsidRPr="003D3B44">
        <w:rPr>
          <w:sz w:val="24"/>
          <w:szCs w:val="24"/>
        </w:rPr>
        <w:t xml:space="preserve"> pikniğinin düzenlenmesi.</w:t>
      </w:r>
    </w:p>
    <w:p w:rsidR="00ED11A7" w:rsidRDefault="003D3B44" w:rsidP="003D3B44">
      <w:pPr>
        <w:pStyle w:val="AralkYok"/>
        <w:jc w:val="both"/>
        <w:rPr>
          <w:sz w:val="24"/>
          <w:szCs w:val="24"/>
        </w:rPr>
      </w:pPr>
      <w:r w:rsidRPr="003D3B44">
        <w:rPr>
          <w:sz w:val="24"/>
          <w:szCs w:val="24"/>
        </w:rPr>
        <w:t xml:space="preserve">Meslek Lisesi </w:t>
      </w:r>
      <w:proofErr w:type="spellStart"/>
      <w:r w:rsidRPr="003D3B44">
        <w:rPr>
          <w:sz w:val="24"/>
          <w:szCs w:val="24"/>
        </w:rPr>
        <w:t>Çalıştayının</w:t>
      </w:r>
      <w:proofErr w:type="spellEnd"/>
      <w:r w:rsidRPr="003D3B44">
        <w:rPr>
          <w:sz w:val="24"/>
          <w:szCs w:val="24"/>
        </w:rPr>
        <w:t xml:space="preserve"> düzenlenmesi</w:t>
      </w:r>
      <w:r>
        <w:rPr>
          <w:sz w:val="24"/>
          <w:szCs w:val="24"/>
        </w:rPr>
        <w:t xml:space="preserve"> </w:t>
      </w:r>
      <w:r w:rsidR="006E068C">
        <w:rPr>
          <w:sz w:val="24"/>
          <w:szCs w:val="24"/>
        </w:rPr>
        <w:t xml:space="preserve">benzeri faaliyetlerden oluşan ve bir dizi eğitim setinin öğrencilere uygulanması şeklindeki faaliyetleri gerçekleştirecek. </w:t>
      </w:r>
    </w:p>
    <w:p w:rsidR="003D3B44" w:rsidRPr="003D3B44" w:rsidRDefault="003D3B44" w:rsidP="003D3B44">
      <w:pPr>
        <w:pStyle w:val="AralkYok"/>
        <w:jc w:val="both"/>
        <w:rPr>
          <w:sz w:val="24"/>
          <w:szCs w:val="24"/>
        </w:rPr>
      </w:pPr>
    </w:p>
    <w:p w:rsidR="00886762" w:rsidRDefault="00886762" w:rsidP="00886762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8B1B1F">
        <w:rPr>
          <w:rFonts w:ascii="Calibri" w:hAnsi="Calibri" w:cs="Calibri"/>
          <w:sz w:val="26"/>
          <w:szCs w:val="26"/>
        </w:rPr>
        <w:t>Kamuoyuna saygı ile duyurulur.</w:t>
      </w:r>
    </w:p>
    <w:p w:rsidR="001E26DC" w:rsidRDefault="001E26DC" w:rsidP="00886762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886762" w:rsidRDefault="003D3B44" w:rsidP="000C6743">
      <w:pPr>
        <w:spacing w:line="276" w:lineRule="auto"/>
        <w:jc w:val="both"/>
      </w:pPr>
      <w:r>
        <w:rPr>
          <w:rFonts w:ascii="Calibri" w:hAnsi="Calibri" w:cs="Calibri"/>
          <w:sz w:val="26"/>
          <w:szCs w:val="26"/>
        </w:rPr>
        <w:t>BASİAD Yönetim Kurulu</w:t>
      </w:r>
    </w:p>
    <w:sectPr w:rsidR="00886762">
      <w:headerReference w:type="default" r:id="rId10"/>
      <w:footerReference w:type="default" r:id="rId11"/>
      <w:pgSz w:w="11900" w:h="16840"/>
      <w:pgMar w:top="1418" w:right="851" w:bottom="1276" w:left="851" w:header="709" w:footer="1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60C" w:rsidRDefault="009E060C">
      <w:r>
        <w:separator/>
      </w:r>
    </w:p>
  </w:endnote>
  <w:endnote w:type="continuationSeparator" w:id="0">
    <w:p w:rsidR="009E060C" w:rsidRDefault="009E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Helvetica Neue">
    <w:panose1 w:val="02000403000000020004"/>
    <w:charset w:val="A2"/>
    <w:family w:val="auto"/>
    <w:pitch w:val="variable"/>
    <w:sig w:usb0="A0000067" w:usb1="00000000" w:usb2="00000000" w:usb3="00000000" w:csb0="000001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BF" w:rsidRDefault="001131BF">
    <w:pPr>
      <w:jc w:val="center"/>
      <w:rPr>
        <w:sz w:val="16"/>
        <w:szCs w:val="16"/>
      </w:rPr>
    </w:pPr>
    <w:r>
      <w:rPr>
        <w:sz w:val="16"/>
        <w:szCs w:val="16"/>
      </w:rPr>
      <w:t xml:space="preserve">Dumlupınar </w:t>
    </w:r>
    <w:proofErr w:type="spellStart"/>
    <w:r>
      <w:rPr>
        <w:sz w:val="16"/>
        <w:szCs w:val="16"/>
      </w:rPr>
      <w:t>Mh</w:t>
    </w:r>
    <w:proofErr w:type="spellEnd"/>
    <w:r>
      <w:rPr>
        <w:sz w:val="16"/>
        <w:szCs w:val="16"/>
      </w:rPr>
      <w:t>. Kazım Özalp Sokağı. No:</w:t>
    </w:r>
    <w:proofErr w:type="gramStart"/>
    <w:r>
      <w:rPr>
        <w:sz w:val="16"/>
        <w:szCs w:val="16"/>
      </w:rPr>
      <w:t>23     10100</w:t>
    </w:r>
    <w:proofErr w:type="gramEnd"/>
    <w:r>
      <w:rPr>
        <w:sz w:val="16"/>
        <w:szCs w:val="16"/>
      </w:rPr>
      <w:t xml:space="preserve"> BALIKESİR</w:t>
    </w:r>
  </w:p>
  <w:p w:rsidR="001131BF" w:rsidRDefault="001131BF">
    <w:pPr>
      <w:jc w:val="center"/>
      <w:rPr>
        <w:sz w:val="16"/>
        <w:szCs w:val="16"/>
      </w:rPr>
    </w:pPr>
    <w:r>
      <w:rPr>
        <w:sz w:val="16"/>
        <w:szCs w:val="16"/>
      </w:rPr>
      <w:t xml:space="preserve">Tel: (0266) 2456455 </w:t>
    </w:r>
    <w:proofErr w:type="spellStart"/>
    <w:r>
      <w:rPr>
        <w:sz w:val="16"/>
        <w:szCs w:val="16"/>
      </w:rPr>
      <w:t>Fax</w:t>
    </w:r>
    <w:proofErr w:type="spellEnd"/>
    <w:r>
      <w:rPr>
        <w:sz w:val="16"/>
        <w:szCs w:val="16"/>
      </w:rPr>
      <w:t>: (0266) 2495947</w:t>
    </w:r>
  </w:p>
  <w:p w:rsidR="001131BF" w:rsidRDefault="001131BF">
    <w:pPr>
      <w:tabs>
        <w:tab w:val="center" w:pos="4677"/>
        <w:tab w:val="left" w:pos="7744"/>
      </w:tabs>
      <w:rPr>
        <w:rStyle w:val="Yok"/>
        <w:sz w:val="16"/>
        <w:szCs w:val="16"/>
      </w:rPr>
    </w:pPr>
    <w:r>
      <w:rPr>
        <w:sz w:val="16"/>
        <w:szCs w:val="16"/>
      </w:rPr>
      <w:tab/>
    </w:r>
    <w:hyperlink r:id="rId1" w:history="1">
      <w:r>
        <w:rPr>
          <w:rStyle w:val="Hyperlink0"/>
        </w:rPr>
        <w:t>info@basiad.com</w:t>
      </w:r>
    </w:hyperlink>
    <w:r>
      <w:rPr>
        <w:rStyle w:val="Yok"/>
        <w:sz w:val="16"/>
        <w:szCs w:val="16"/>
      </w:rPr>
      <w:tab/>
    </w:r>
  </w:p>
  <w:p w:rsidR="001131BF" w:rsidRDefault="001131BF">
    <w:pPr>
      <w:tabs>
        <w:tab w:val="center" w:pos="4677"/>
      </w:tabs>
      <w:rPr>
        <w:rStyle w:val="Yok"/>
        <w:sz w:val="16"/>
        <w:szCs w:val="16"/>
      </w:rPr>
    </w:pPr>
    <w:r>
      <w:rPr>
        <w:rStyle w:val="Yok"/>
        <w:sz w:val="16"/>
        <w:szCs w:val="16"/>
      </w:rPr>
      <w:tab/>
    </w:r>
    <w:hyperlink r:id="rId2" w:history="1">
      <w:r>
        <w:rPr>
          <w:rStyle w:val="Hyperlink0"/>
        </w:rPr>
        <w:t>www.basiad.com</w:t>
      </w:r>
    </w:hyperlink>
  </w:p>
  <w:p w:rsidR="001131BF" w:rsidRDefault="001131BF">
    <w:r>
      <w:rPr>
        <w:rStyle w:val="Yok"/>
        <w:rFonts w:ascii="Monotype Corsiva" w:eastAsia="Monotype Corsiva" w:hAnsi="Monotype Corsiva" w:cs="Monotype Corsiva"/>
        <w:i/>
        <w:iCs/>
        <w:sz w:val="16"/>
        <w:szCs w:val="16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60C" w:rsidRDefault="009E060C">
      <w:r>
        <w:separator/>
      </w:r>
    </w:p>
  </w:footnote>
  <w:footnote w:type="continuationSeparator" w:id="0">
    <w:p w:rsidR="009E060C" w:rsidRDefault="009E0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BF" w:rsidRDefault="001131BF">
    <w:pPr>
      <w:pStyle w:val="stBilgiveAl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42D1A"/>
    <w:multiLevelType w:val="hybridMultilevel"/>
    <w:tmpl w:val="D00E3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E3274"/>
    <w:multiLevelType w:val="hybridMultilevel"/>
    <w:tmpl w:val="72861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70DB"/>
    <w:rsid w:val="000058A8"/>
    <w:rsid w:val="0001111A"/>
    <w:rsid w:val="0002338C"/>
    <w:rsid w:val="00037096"/>
    <w:rsid w:val="00053709"/>
    <w:rsid w:val="00063712"/>
    <w:rsid w:val="0008021F"/>
    <w:rsid w:val="000976BB"/>
    <w:rsid w:val="000A78C7"/>
    <w:rsid w:val="000C3BAC"/>
    <w:rsid w:val="000C40DD"/>
    <w:rsid w:val="000C6743"/>
    <w:rsid w:val="000D025C"/>
    <w:rsid w:val="000D096E"/>
    <w:rsid w:val="000E5EA2"/>
    <w:rsid w:val="000F4E87"/>
    <w:rsid w:val="00101770"/>
    <w:rsid w:val="00106386"/>
    <w:rsid w:val="001131BF"/>
    <w:rsid w:val="00154815"/>
    <w:rsid w:val="001560C6"/>
    <w:rsid w:val="00160AB8"/>
    <w:rsid w:val="00191B13"/>
    <w:rsid w:val="001C3210"/>
    <w:rsid w:val="001D79BB"/>
    <w:rsid w:val="001E26DC"/>
    <w:rsid w:val="00204582"/>
    <w:rsid w:val="00205D0B"/>
    <w:rsid w:val="002321A2"/>
    <w:rsid w:val="00240E19"/>
    <w:rsid w:val="00242B9D"/>
    <w:rsid w:val="00242CE8"/>
    <w:rsid w:val="00256FA6"/>
    <w:rsid w:val="00280AAF"/>
    <w:rsid w:val="00287FFE"/>
    <w:rsid w:val="002946D7"/>
    <w:rsid w:val="002C1C10"/>
    <w:rsid w:val="002D6FE0"/>
    <w:rsid w:val="002F1F3B"/>
    <w:rsid w:val="00316458"/>
    <w:rsid w:val="003624EE"/>
    <w:rsid w:val="00362CF7"/>
    <w:rsid w:val="003766BB"/>
    <w:rsid w:val="00381527"/>
    <w:rsid w:val="00382D21"/>
    <w:rsid w:val="00397AF5"/>
    <w:rsid w:val="003C7B59"/>
    <w:rsid w:val="003D3B44"/>
    <w:rsid w:val="003F34A3"/>
    <w:rsid w:val="003F4901"/>
    <w:rsid w:val="004027A7"/>
    <w:rsid w:val="004037DE"/>
    <w:rsid w:val="004049F3"/>
    <w:rsid w:val="00440E35"/>
    <w:rsid w:val="00443FCC"/>
    <w:rsid w:val="00461F59"/>
    <w:rsid w:val="00473107"/>
    <w:rsid w:val="004A7AAD"/>
    <w:rsid w:val="004B07F1"/>
    <w:rsid w:val="004E48A0"/>
    <w:rsid w:val="004E5A37"/>
    <w:rsid w:val="004F15E6"/>
    <w:rsid w:val="004F5D5A"/>
    <w:rsid w:val="00510492"/>
    <w:rsid w:val="0051284D"/>
    <w:rsid w:val="00521EF4"/>
    <w:rsid w:val="0052376B"/>
    <w:rsid w:val="005A0BA6"/>
    <w:rsid w:val="005B5FEE"/>
    <w:rsid w:val="005E17BF"/>
    <w:rsid w:val="00600B00"/>
    <w:rsid w:val="00604708"/>
    <w:rsid w:val="00605119"/>
    <w:rsid w:val="00613A6B"/>
    <w:rsid w:val="006372BE"/>
    <w:rsid w:val="0064115D"/>
    <w:rsid w:val="00646407"/>
    <w:rsid w:val="006669B2"/>
    <w:rsid w:val="00675C14"/>
    <w:rsid w:val="00677935"/>
    <w:rsid w:val="006870DB"/>
    <w:rsid w:val="006903D1"/>
    <w:rsid w:val="006954C6"/>
    <w:rsid w:val="0069589B"/>
    <w:rsid w:val="006E068C"/>
    <w:rsid w:val="006F3123"/>
    <w:rsid w:val="00735CDC"/>
    <w:rsid w:val="00766016"/>
    <w:rsid w:val="007B30B5"/>
    <w:rsid w:val="007B686E"/>
    <w:rsid w:val="007E2FDB"/>
    <w:rsid w:val="007F473E"/>
    <w:rsid w:val="0082149F"/>
    <w:rsid w:val="008269AA"/>
    <w:rsid w:val="008357BD"/>
    <w:rsid w:val="00843E84"/>
    <w:rsid w:val="00872FD2"/>
    <w:rsid w:val="00880CCD"/>
    <w:rsid w:val="00886762"/>
    <w:rsid w:val="008C7D21"/>
    <w:rsid w:val="008D433B"/>
    <w:rsid w:val="008E0156"/>
    <w:rsid w:val="008E07FA"/>
    <w:rsid w:val="008E432E"/>
    <w:rsid w:val="008E7A1A"/>
    <w:rsid w:val="009310A3"/>
    <w:rsid w:val="00934BA6"/>
    <w:rsid w:val="00957C97"/>
    <w:rsid w:val="00964296"/>
    <w:rsid w:val="00966DAF"/>
    <w:rsid w:val="0097420F"/>
    <w:rsid w:val="00991665"/>
    <w:rsid w:val="00994825"/>
    <w:rsid w:val="00997C7E"/>
    <w:rsid w:val="009A5742"/>
    <w:rsid w:val="009D4B64"/>
    <w:rsid w:val="009E060C"/>
    <w:rsid w:val="009F61F9"/>
    <w:rsid w:val="009F7A34"/>
    <w:rsid w:val="00A02B0E"/>
    <w:rsid w:val="00A05CD0"/>
    <w:rsid w:val="00A15809"/>
    <w:rsid w:val="00A16C6C"/>
    <w:rsid w:val="00A273F1"/>
    <w:rsid w:val="00A378C2"/>
    <w:rsid w:val="00A4660B"/>
    <w:rsid w:val="00A54277"/>
    <w:rsid w:val="00A745EB"/>
    <w:rsid w:val="00A83380"/>
    <w:rsid w:val="00A94C89"/>
    <w:rsid w:val="00AB1B45"/>
    <w:rsid w:val="00AE1873"/>
    <w:rsid w:val="00AF2C83"/>
    <w:rsid w:val="00B0435B"/>
    <w:rsid w:val="00B60BA2"/>
    <w:rsid w:val="00B669D9"/>
    <w:rsid w:val="00B76D93"/>
    <w:rsid w:val="00B91EE9"/>
    <w:rsid w:val="00BA1F64"/>
    <w:rsid w:val="00BD05C0"/>
    <w:rsid w:val="00C20191"/>
    <w:rsid w:val="00C429DF"/>
    <w:rsid w:val="00C4524A"/>
    <w:rsid w:val="00C51C83"/>
    <w:rsid w:val="00C533A3"/>
    <w:rsid w:val="00C64329"/>
    <w:rsid w:val="00C835A2"/>
    <w:rsid w:val="00C9652F"/>
    <w:rsid w:val="00CC6BEC"/>
    <w:rsid w:val="00CD7E2C"/>
    <w:rsid w:val="00CE70E2"/>
    <w:rsid w:val="00CE7A51"/>
    <w:rsid w:val="00CF2C77"/>
    <w:rsid w:val="00D02379"/>
    <w:rsid w:val="00D03972"/>
    <w:rsid w:val="00D14EED"/>
    <w:rsid w:val="00D36796"/>
    <w:rsid w:val="00D4235F"/>
    <w:rsid w:val="00D47868"/>
    <w:rsid w:val="00D47DDB"/>
    <w:rsid w:val="00D64285"/>
    <w:rsid w:val="00DA2884"/>
    <w:rsid w:val="00DA5413"/>
    <w:rsid w:val="00DC63E0"/>
    <w:rsid w:val="00E240B2"/>
    <w:rsid w:val="00E4711A"/>
    <w:rsid w:val="00E74717"/>
    <w:rsid w:val="00E84839"/>
    <w:rsid w:val="00EA5C12"/>
    <w:rsid w:val="00EC06DE"/>
    <w:rsid w:val="00ED11A7"/>
    <w:rsid w:val="00ED30BC"/>
    <w:rsid w:val="00ED78FE"/>
    <w:rsid w:val="00F03D24"/>
    <w:rsid w:val="00F127D5"/>
    <w:rsid w:val="00F1389E"/>
    <w:rsid w:val="00F2188B"/>
    <w:rsid w:val="00F319FB"/>
    <w:rsid w:val="00F43633"/>
    <w:rsid w:val="00F459E5"/>
    <w:rsid w:val="00F47463"/>
    <w:rsid w:val="00F75ABC"/>
    <w:rsid w:val="00F76B45"/>
    <w:rsid w:val="00F85ECC"/>
    <w:rsid w:val="00FB0920"/>
    <w:rsid w:val="00FB0FF6"/>
    <w:rsid w:val="00FB2A12"/>
    <w:rsid w:val="00FD043D"/>
    <w:rsid w:val="00FD36EE"/>
    <w:rsid w:val="00FD3831"/>
    <w:rsid w:val="00FD4EE3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k1">
    <w:name w:val="heading 1"/>
    <w:next w:val="Normal"/>
    <w:pPr>
      <w:keepNext/>
      <w:jc w:val="center"/>
      <w:outlineLvl w:val="0"/>
    </w:pPr>
    <w:rPr>
      <w:rFonts w:ascii="Arial Black" w:hAnsi="Arial Black" w:cs="Arial Unicode MS"/>
      <w:color w:val="000000"/>
      <w:sz w:val="26"/>
      <w:szCs w:val="26"/>
      <w:u w:color="000000"/>
    </w:rPr>
  </w:style>
  <w:style w:type="paragraph" w:styleId="Balk2">
    <w:name w:val="heading 2"/>
    <w:next w:val="Normal"/>
    <w:pPr>
      <w:keepNext/>
      <w:jc w:val="center"/>
      <w:outlineLvl w:val="1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6F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outline w:val="0"/>
      <w:color w:val="0000FF"/>
      <w:sz w:val="16"/>
      <w:szCs w:val="16"/>
      <w:u w:val="single" w:color="0000FF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AralkYok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aptanm">
    <w:name w:val="Saptanmış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67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762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HTMLDaktilo">
    <w:name w:val="HTML Typewriter"/>
    <w:rsid w:val="00A05CD0"/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16C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6F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k1">
    <w:name w:val="heading 1"/>
    <w:next w:val="Normal"/>
    <w:pPr>
      <w:keepNext/>
      <w:jc w:val="center"/>
      <w:outlineLvl w:val="0"/>
    </w:pPr>
    <w:rPr>
      <w:rFonts w:ascii="Arial Black" w:hAnsi="Arial Black" w:cs="Arial Unicode MS"/>
      <w:color w:val="000000"/>
      <w:sz w:val="26"/>
      <w:szCs w:val="26"/>
      <w:u w:color="000000"/>
    </w:rPr>
  </w:style>
  <w:style w:type="paragraph" w:styleId="Balk2">
    <w:name w:val="heading 2"/>
    <w:next w:val="Normal"/>
    <w:pPr>
      <w:keepNext/>
      <w:jc w:val="center"/>
      <w:outlineLvl w:val="1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6F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outline w:val="0"/>
      <w:color w:val="0000FF"/>
      <w:sz w:val="16"/>
      <w:szCs w:val="16"/>
      <w:u w:val="single" w:color="0000FF"/>
    </w:rPr>
  </w:style>
  <w:style w:type="paragraph" w:styleId="stbilgi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AralkYok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aptanm">
    <w:name w:val="Saptanmış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67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762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HTMLDaktilo">
    <w:name w:val="HTML Typewriter"/>
    <w:rsid w:val="00A05CD0"/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16C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6F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siad.com" TargetMode="External"/><Relationship Id="rId1" Type="http://schemas.openxmlformats.org/officeDocument/2006/relationships/hyperlink" Target="mailto:info@basiad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Erdogan</dc:creator>
  <cp:lastModifiedBy>Erdogan</cp:lastModifiedBy>
  <cp:revision>5</cp:revision>
  <dcterms:created xsi:type="dcterms:W3CDTF">2024-03-25T13:01:00Z</dcterms:created>
  <dcterms:modified xsi:type="dcterms:W3CDTF">2024-03-26T07:28:00Z</dcterms:modified>
</cp:coreProperties>
</file>